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стр.19 чем </w:t>
      </w: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орг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занимается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чем занимается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орг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? в таблице 1 — см образец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оформ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по УСН. суммы в рублях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объем раздела 2.1 минимум 5 </w:t>
      </w: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стр</w:t>
      </w:r>
      <w:proofErr w:type="spellEnd"/>
      <w:proofErr w:type="gramEnd"/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22 в предложении «типовые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формызаконодательно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»  написано -какие , кем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утверд</w:t>
      </w:r>
      <w:proofErr w:type="spellEnd"/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25,16 указать период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26 указать период. также написано «по оформлению см. стандарт на сайте работа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студенч</w:t>
      </w:r>
      <w:proofErr w:type="spellEnd"/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28 указать примеры начисления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з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/П и корреспонденции, далее текс сократить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29 сократить текст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31 где написано «рассмотрим хозяйственные операции» — пишет они не рассмотрены, где описание к таблице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стр. 32 после таблицы 11 текс </w:t>
      </w:r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зачеркнут и пишет</w:t>
      </w:r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Вы провели аудит? 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Раздел 2.3 начало текста зачеркивает и пишет </w:t>
      </w:r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формулировка</w:t>
      </w:r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? каких организациях УСН? ниже по тексту перед таблицей 12 в предложении ООО ОМК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Оренстро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применяет УСН 15% (доходы минус расходы» написано «Это предложение как понимать?» в самой табл12 написано «примеры расчетов и начисления УСН и что это раздел 2.2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стр.33 текст зачеркнут и где текст</w:t>
      </w:r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»Т</w:t>
      </w:r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аким образом, б/у расчетов с бюджетом по налогам и сборам в ООО ОМК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Оренстройгрупп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ведется своевременно и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достверно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согласно законодательства РФ — зачеркнуто и пишет кто Вам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сказл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откуда такой вывод, исследований нет в Вашей работе. Далее пишет «Это </w:t>
      </w:r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по Вашему</w:t>
      </w:r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весь раздел для ВКР, Этого достаточно?. Не раскрыт порядок применения и расчетов УСН. </w:t>
      </w:r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Не указаны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реггистры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для ведения налогового учета</w:t>
      </w:r>
      <w:proofErr w:type="gramEnd"/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lang w:eastAsia="ru-RU"/>
        </w:rPr>
        <w:t xml:space="preserve"> 34 раздел 3.1 перечеркнут и пишет чем не устраивает 1с82. Вы даете рекламу 1С. Пишет о чем раз 3.1 Вы не доказали, что для исследуемого предприятия применения 1с83 выгоднее и удобнее чем 1с82 какая в этой рекомендации связь с УСН?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34 написано «Чем не устраивает 1с82? смотри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стр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22.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36 раздел 3.2 в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тпредложении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 «Внедрение 1СБух 8.3,,,,,, а также выведет на новый уровень» пишет — почему в чем это  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отр</w:t>
      </w:r>
      <w:proofErr w:type="spellEnd"/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«организация раб места — 20000 </w:t>
      </w:r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рублей</w:t>
      </w:r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 — пишет </w:t>
      </w:r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какие</w:t>
      </w:r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расходы входят как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расчитать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?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34 в начале пишет оформление списка не правильно и как это связано с 1С8,3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38 пишет заключение это краткое изложение основных этапов и выводов по работе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39 пишет оформление не верно смотри образец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40 пишет внимательно проверьте тире смотри </w:t>
      </w:r>
      <w:proofErr w:type="spell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оформ</w:t>
      </w:r>
      <w:proofErr w:type="spell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в стандарте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proofErr w:type="spellStart"/>
      <w:proofErr w:type="gramStart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стр</w:t>
      </w:r>
      <w:proofErr w:type="spellEnd"/>
      <w:proofErr w:type="gramEnd"/>
      <w:r w:rsidRPr="00C96FE0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42 +2 источника на иностранных языках по вашей теме</w:t>
      </w: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C96FE0" w:rsidRPr="00C96FE0" w:rsidRDefault="00C96FE0" w:rsidP="00C96FE0">
      <w:pPr>
        <w:shd w:val="clear" w:color="auto" w:fill="FFFFFF"/>
        <w:spacing w:after="0" w:line="240" w:lineRule="auto"/>
        <w:ind w:left="0" w:firstLine="0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DA2D91" w:rsidRDefault="00DA2D91"/>
    <w:sectPr w:rsidR="00DA2D91" w:rsidSect="00DA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96FE0"/>
    <w:rsid w:val="00B71554"/>
    <w:rsid w:val="00C96FE0"/>
    <w:rsid w:val="00DA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066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FE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2020-02-07T08:52:00Z</dcterms:created>
  <dcterms:modified xsi:type="dcterms:W3CDTF">2020-02-07T08:52:00Z</dcterms:modified>
</cp:coreProperties>
</file>